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5"/>
        <w:gridCol w:w="3441"/>
        <w:gridCol w:w="2705"/>
        <w:gridCol w:w="416"/>
      </w:tblGrid>
      <w:tr w:rsidR="00C530B4" w:rsidTr="009C0E11">
        <w:trPr>
          <w:cantSplit/>
          <w:trHeight w:val="1418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-49530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30B4" w:rsidTr="009C0E11">
        <w:trPr>
          <w:cantSplit/>
          <w:trHeight w:val="2000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C530B4" w:rsidRDefault="00C530B4" w:rsidP="00C5341B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C530B4" w:rsidRPr="000D2BB6" w:rsidRDefault="00C530B4" w:rsidP="00C5341B">
            <w:pPr>
              <w:jc w:val="center"/>
              <w:rPr>
                <w:b/>
                <w:sz w:val="28"/>
                <w:szCs w:val="28"/>
              </w:rPr>
            </w:pPr>
          </w:p>
          <w:p w:rsidR="00C530B4" w:rsidRPr="001B6396" w:rsidRDefault="00C530B4" w:rsidP="00C5341B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C530B4" w:rsidRDefault="00C530B4" w:rsidP="00C5341B"/>
        </w:tc>
      </w:tr>
      <w:tr w:rsidR="00C530B4" w:rsidTr="00C5341B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701CA1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18.02.2015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701CA1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  <w:tr w:rsidR="00C530B4" w:rsidTr="00C5341B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B4" w:rsidRPr="001B6396" w:rsidRDefault="00C530B4" w:rsidP="00C5341B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</w:tbl>
    <w:p w:rsidR="00A42849" w:rsidRDefault="00A42849" w:rsidP="00EC36E6">
      <w:pPr>
        <w:jc w:val="center"/>
        <w:rPr>
          <w:b/>
          <w:sz w:val="16"/>
          <w:szCs w:val="16"/>
        </w:rPr>
      </w:pPr>
    </w:p>
    <w:p w:rsidR="009C0E11" w:rsidRPr="00DF4A81" w:rsidRDefault="009C0E11" w:rsidP="00EC36E6">
      <w:pPr>
        <w:jc w:val="center"/>
        <w:rPr>
          <w:b/>
          <w:sz w:val="16"/>
          <w:szCs w:val="16"/>
        </w:rPr>
      </w:pPr>
    </w:p>
    <w:p w:rsidR="00174CA9" w:rsidRDefault="00C530B4" w:rsidP="00174CA9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 xml:space="preserve">О проведении </w:t>
      </w:r>
      <w:r w:rsidR="00174CA9">
        <w:rPr>
          <w:b/>
          <w:sz w:val="28"/>
          <w:szCs w:val="28"/>
        </w:rPr>
        <w:t xml:space="preserve">районного </w:t>
      </w:r>
      <w:r w:rsidR="00EC36E6">
        <w:rPr>
          <w:b/>
          <w:sz w:val="28"/>
          <w:szCs w:val="28"/>
        </w:rPr>
        <w:t xml:space="preserve"> конкурса </w:t>
      </w:r>
      <w:r w:rsidR="00174CA9">
        <w:rPr>
          <w:b/>
          <w:sz w:val="28"/>
          <w:szCs w:val="28"/>
        </w:rPr>
        <w:t xml:space="preserve">сочинений </w:t>
      </w:r>
    </w:p>
    <w:p w:rsidR="00174CA9" w:rsidRDefault="00174CA9" w:rsidP="0017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«Этих дней не смолкнет слава», </w:t>
      </w:r>
    </w:p>
    <w:p w:rsidR="00EC36E6" w:rsidRDefault="00174CA9" w:rsidP="00174C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70-летию Победы в Великой Отечественной войне</w:t>
      </w:r>
    </w:p>
    <w:p w:rsidR="00A42849" w:rsidRDefault="00A42849" w:rsidP="00EC36E6">
      <w:pPr>
        <w:jc w:val="center"/>
        <w:rPr>
          <w:b/>
          <w:sz w:val="16"/>
          <w:szCs w:val="16"/>
        </w:rPr>
      </w:pPr>
    </w:p>
    <w:p w:rsidR="009C0E11" w:rsidRPr="00DF4A81" w:rsidRDefault="009C0E11" w:rsidP="00EC36E6">
      <w:pPr>
        <w:jc w:val="center"/>
        <w:rPr>
          <w:b/>
          <w:sz w:val="16"/>
          <w:szCs w:val="16"/>
        </w:rPr>
      </w:pPr>
    </w:p>
    <w:p w:rsidR="00C530B4" w:rsidRDefault="008F56FB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воспитания духовно развитой личности, обладающей чувством патриотизма, осознающей связь с историей своей страны, формирования гордости за свою малую родину, давшую миру созвездии героев, формирования чувства ответственности за достойно</w:t>
      </w:r>
      <w:r w:rsidR="009C0E11">
        <w:rPr>
          <w:sz w:val="28"/>
          <w:szCs w:val="28"/>
        </w:rPr>
        <w:t>е</w:t>
      </w:r>
      <w:r>
        <w:rPr>
          <w:sz w:val="28"/>
          <w:szCs w:val="28"/>
        </w:rPr>
        <w:t xml:space="preserve"> продолжение патриотических традиций родной страны и родного края</w:t>
      </w:r>
    </w:p>
    <w:p w:rsidR="00C530B4" w:rsidRPr="00DF4A81" w:rsidRDefault="00C530B4" w:rsidP="00B937EC">
      <w:pPr>
        <w:ind w:firstLine="851"/>
        <w:jc w:val="both"/>
        <w:rPr>
          <w:sz w:val="16"/>
          <w:szCs w:val="16"/>
        </w:rPr>
      </w:pP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ПРИКАЗЫВАЮ:</w:t>
      </w:r>
    </w:p>
    <w:p w:rsidR="00B937EC" w:rsidRPr="00DF4A81" w:rsidRDefault="00B937EC" w:rsidP="00B937EC">
      <w:pPr>
        <w:ind w:firstLine="851"/>
        <w:jc w:val="both"/>
        <w:rPr>
          <w:sz w:val="16"/>
          <w:szCs w:val="16"/>
        </w:rPr>
      </w:pPr>
    </w:p>
    <w:p w:rsidR="00912296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E104A8">
        <w:rPr>
          <w:sz w:val="28"/>
          <w:szCs w:val="28"/>
        </w:rPr>
        <w:t xml:space="preserve">одготовить  и провести </w:t>
      </w:r>
      <w:r w:rsidR="008F56FB">
        <w:rPr>
          <w:sz w:val="28"/>
          <w:szCs w:val="28"/>
        </w:rPr>
        <w:t xml:space="preserve">районный </w:t>
      </w:r>
      <w:r w:rsidR="00EC36E6">
        <w:rPr>
          <w:sz w:val="28"/>
          <w:szCs w:val="28"/>
        </w:rPr>
        <w:t xml:space="preserve">конкурс </w:t>
      </w:r>
      <w:r w:rsidR="008F56FB">
        <w:rPr>
          <w:sz w:val="28"/>
          <w:szCs w:val="28"/>
        </w:rPr>
        <w:t>сочинений «Этих дней не смолкнет слава»</w:t>
      </w:r>
      <w:r w:rsidR="00EC36E6">
        <w:rPr>
          <w:sz w:val="28"/>
          <w:szCs w:val="28"/>
        </w:rPr>
        <w:t xml:space="preserve"> (далее – Конкурс) с </w:t>
      </w:r>
      <w:r w:rsidR="009C0E11">
        <w:rPr>
          <w:sz w:val="28"/>
          <w:szCs w:val="28"/>
        </w:rPr>
        <w:t xml:space="preserve">20 </w:t>
      </w:r>
      <w:r w:rsidR="008F56FB">
        <w:rPr>
          <w:sz w:val="28"/>
          <w:szCs w:val="28"/>
        </w:rPr>
        <w:t>февраля по 31</w:t>
      </w:r>
      <w:r w:rsidR="00912296">
        <w:rPr>
          <w:sz w:val="28"/>
          <w:szCs w:val="28"/>
        </w:rPr>
        <w:t xml:space="preserve"> марта 2015 г</w:t>
      </w:r>
      <w:r w:rsidR="009C0E11">
        <w:rPr>
          <w:sz w:val="28"/>
          <w:szCs w:val="28"/>
        </w:rPr>
        <w:t>ода.</w:t>
      </w:r>
    </w:p>
    <w:p w:rsidR="00C530B4" w:rsidRPr="00E104A8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2.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>Утвердить п</w:t>
      </w:r>
      <w:r w:rsidR="0045444B">
        <w:rPr>
          <w:sz w:val="28"/>
          <w:szCs w:val="28"/>
        </w:rPr>
        <w:t xml:space="preserve">оложение  о проведении </w:t>
      </w:r>
      <w:r w:rsidR="00A42849">
        <w:rPr>
          <w:sz w:val="28"/>
          <w:szCs w:val="28"/>
        </w:rPr>
        <w:t>Конкурса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3. Утвердить состав организационного комитета  и группы экс</w:t>
      </w:r>
      <w:r w:rsidR="0045444B">
        <w:rPr>
          <w:sz w:val="28"/>
          <w:szCs w:val="28"/>
        </w:rPr>
        <w:t>пертов:</w:t>
      </w:r>
    </w:p>
    <w:p w:rsidR="002B2D7D" w:rsidRDefault="002B2D7D" w:rsidP="00B937EC">
      <w:pPr>
        <w:ind w:firstLine="851"/>
        <w:jc w:val="both"/>
        <w:rPr>
          <w:sz w:val="28"/>
          <w:szCs w:val="28"/>
        </w:rPr>
      </w:pPr>
      <w:r w:rsidRPr="00700A66">
        <w:rPr>
          <w:sz w:val="28"/>
          <w:szCs w:val="28"/>
        </w:rPr>
        <w:t xml:space="preserve">- </w:t>
      </w:r>
      <w:proofErr w:type="spellStart"/>
      <w:r w:rsidRPr="00700A66">
        <w:rPr>
          <w:sz w:val="28"/>
          <w:szCs w:val="28"/>
        </w:rPr>
        <w:t>Машарова</w:t>
      </w:r>
      <w:proofErr w:type="spellEnd"/>
      <w:r w:rsidRPr="00700A66">
        <w:rPr>
          <w:sz w:val="28"/>
          <w:szCs w:val="28"/>
        </w:rPr>
        <w:t xml:space="preserve"> Л.И.</w:t>
      </w:r>
      <w:r>
        <w:rPr>
          <w:sz w:val="28"/>
          <w:szCs w:val="28"/>
        </w:rPr>
        <w:t>,</w:t>
      </w:r>
      <w:r w:rsidRPr="00700A66">
        <w:rPr>
          <w:sz w:val="28"/>
          <w:szCs w:val="28"/>
        </w:rPr>
        <w:t xml:space="preserve"> директор МКУ "Методический центр поддержки</w:t>
      </w:r>
      <w:r>
        <w:rPr>
          <w:sz w:val="28"/>
          <w:szCs w:val="28"/>
        </w:rPr>
        <w:t xml:space="preserve"> развития </w:t>
      </w:r>
      <w:r w:rsidRPr="00700A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00A66">
        <w:rPr>
          <w:sz w:val="28"/>
          <w:szCs w:val="28"/>
        </w:rPr>
        <w:t>Бессоновского района";</w:t>
      </w:r>
    </w:p>
    <w:p w:rsidR="009C0E11" w:rsidRDefault="009C0E11" w:rsidP="009C0E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Гаджиева Г.В.,</w:t>
      </w:r>
      <w:r w:rsidRPr="00700A66">
        <w:rPr>
          <w:sz w:val="28"/>
          <w:szCs w:val="28"/>
        </w:rPr>
        <w:t xml:space="preserve"> методист</w:t>
      </w:r>
      <w:r>
        <w:rPr>
          <w:sz w:val="28"/>
          <w:szCs w:val="28"/>
        </w:rPr>
        <w:t xml:space="preserve"> </w:t>
      </w:r>
      <w:r w:rsidRPr="00700A66">
        <w:rPr>
          <w:sz w:val="28"/>
          <w:szCs w:val="28"/>
        </w:rPr>
        <w:t>МКУ "Методический</w:t>
      </w:r>
      <w:r>
        <w:rPr>
          <w:sz w:val="28"/>
          <w:szCs w:val="28"/>
        </w:rPr>
        <w:t xml:space="preserve"> </w:t>
      </w:r>
      <w:r w:rsidRPr="00700A66">
        <w:rPr>
          <w:sz w:val="28"/>
          <w:szCs w:val="28"/>
        </w:rPr>
        <w:t xml:space="preserve">центр поддержки </w:t>
      </w:r>
      <w:r>
        <w:rPr>
          <w:sz w:val="28"/>
          <w:szCs w:val="28"/>
        </w:rPr>
        <w:t xml:space="preserve"> </w:t>
      </w:r>
      <w:r w:rsidRPr="00700A66">
        <w:rPr>
          <w:sz w:val="28"/>
          <w:szCs w:val="28"/>
        </w:rPr>
        <w:t>развития образования Бессоновского района"</w:t>
      </w:r>
      <w:r>
        <w:rPr>
          <w:sz w:val="28"/>
          <w:szCs w:val="28"/>
        </w:rPr>
        <w:t>;</w:t>
      </w:r>
    </w:p>
    <w:p w:rsidR="002B2D7D" w:rsidRPr="00C242DD" w:rsidRDefault="002B2D7D" w:rsidP="00B937E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C0E11">
        <w:rPr>
          <w:sz w:val="28"/>
          <w:szCs w:val="28"/>
        </w:rPr>
        <w:t>Шеянова</w:t>
      </w:r>
      <w:proofErr w:type="spellEnd"/>
      <w:r w:rsidR="009C0E11">
        <w:rPr>
          <w:sz w:val="28"/>
          <w:szCs w:val="28"/>
        </w:rPr>
        <w:t xml:space="preserve"> Т.Ю., учитель русского языка и литературы филиала МБОУ СОШ </w:t>
      </w:r>
      <w:proofErr w:type="gramStart"/>
      <w:r w:rsidR="009C0E11">
        <w:rPr>
          <w:sz w:val="28"/>
          <w:szCs w:val="28"/>
        </w:rPr>
        <w:t>с</w:t>
      </w:r>
      <w:proofErr w:type="gramEnd"/>
      <w:r w:rsidR="009C0E11">
        <w:rPr>
          <w:sz w:val="28"/>
          <w:szCs w:val="28"/>
        </w:rPr>
        <w:t xml:space="preserve">. Чемодановка в с. </w:t>
      </w:r>
      <w:proofErr w:type="spellStart"/>
      <w:r w:rsidR="009C0E11">
        <w:rPr>
          <w:sz w:val="28"/>
          <w:szCs w:val="28"/>
        </w:rPr>
        <w:t>Ухтинка</w:t>
      </w:r>
      <w:proofErr w:type="spellEnd"/>
      <w:r w:rsidRPr="00C242DD">
        <w:rPr>
          <w:sz w:val="28"/>
          <w:szCs w:val="28"/>
        </w:rPr>
        <w:t>;</w:t>
      </w:r>
    </w:p>
    <w:p w:rsidR="002B2D7D" w:rsidRPr="00C242DD" w:rsidRDefault="002B2D7D" w:rsidP="00B937E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C0E11">
        <w:rPr>
          <w:sz w:val="28"/>
          <w:szCs w:val="28"/>
        </w:rPr>
        <w:t>Киндаева</w:t>
      </w:r>
      <w:proofErr w:type="spellEnd"/>
      <w:r w:rsidR="009C0E11">
        <w:rPr>
          <w:sz w:val="28"/>
          <w:szCs w:val="28"/>
        </w:rPr>
        <w:t xml:space="preserve"> Ж.А., учитель русского языка и литературы МБОУ СОШ </w:t>
      </w:r>
      <w:proofErr w:type="gramStart"/>
      <w:r w:rsidR="009C0E11">
        <w:rPr>
          <w:sz w:val="28"/>
          <w:szCs w:val="28"/>
        </w:rPr>
        <w:t>с</w:t>
      </w:r>
      <w:proofErr w:type="gramEnd"/>
      <w:r w:rsidR="009C0E11">
        <w:rPr>
          <w:sz w:val="28"/>
          <w:szCs w:val="28"/>
        </w:rPr>
        <w:t>. Бессоновка</w:t>
      </w:r>
      <w:r w:rsidRPr="00C242DD">
        <w:rPr>
          <w:sz w:val="28"/>
          <w:szCs w:val="28"/>
        </w:rPr>
        <w:t>;</w:t>
      </w:r>
    </w:p>
    <w:p w:rsidR="002B2D7D" w:rsidRDefault="002B2D7D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849">
        <w:rPr>
          <w:sz w:val="28"/>
          <w:szCs w:val="28"/>
        </w:rPr>
        <w:t>Тарасова Т.А</w:t>
      </w:r>
      <w:r>
        <w:rPr>
          <w:sz w:val="28"/>
          <w:szCs w:val="28"/>
        </w:rPr>
        <w:t xml:space="preserve">., </w:t>
      </w:r>
      <w:r w:rsidR="00A42849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="00A42849">
        <w:rPr>
          <w:sz w:val="28"/>
          <w:szCs w:val="28"/>
        </w:rPr>
        <w:t>с</w:t>
      </w:r>
      <w:proofErr w:type="gramEnd"/>
      <w:r w:rsidR="00A42849">
        <w:rPr>
          <w:sz w:val="28"/>
          <w:szCs w:val="28"/>
        </w:rPr>
        <w:t>. Бессоновка.</w:t>
      </w:r>
    </w:p>
    <w:p w:rsidR="008F56FB" w:rsidRDefault="008F56FB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Алутина</w:t>
      </w:r>
      <w:proofErr w:type="spellEnd"/>
      <w:r>
        <w:rPr>
          <w:sz w:val="28"/>
          <w:szCs w:val="28"/>
        </w:rPr>
        <w:t xml:space="preserve"> Г.В., учитель русского языка </w:t>
      </w:r>
      <w:r w:rsidR="009C0E11">
        <w:rPr>
          <w:sz w:val="28"/>
          <w:szCs w:val="28"/>
        </w:rPr>
        <w:t xml:space="preserve">и литературы </w:t>
      </w:r>
      <w:r>
        <w:rPr>
          <w:sz w:val="28"/>
          <w:szCs w:val="28"/>
        </w:rPr>
        <w:t xml:space="preserve">МБОУ СОШ №2 с. </w:t>
      </w:r>
      <w:proofErr w:type="spellStart"/>
      <w:r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.</w:t>
      </w:r>
    </w:p>
    <w:p w:rsidR="00014BE8" w:rsidRDefault="00C530B4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37AE">
        <w:rPr>
          <w:color w:val="000000"/>
          <w:sz w:val="28"/>
          <w:szCs w:val="28"/>
          <w:shd w:val="clear" w:color="auto" w:fill="FFFFFF"/>
        </w:rPr>
        <w:t>4. Руководителям общеобразовательных учреждений</w:t>
      </w:r>
      <w:r w:rsidR="00014BE8">
        <w:rPr>
          <w:color w:val="000000"/>
          <w:sz w:val="28"/>
          <w:szCs w:val="28"/>
          <w:shd w:val="clear" w:color="auto" w:fill="FFFFFF"/>
        </w:rPr>
        <w:t>:</w:t>
      </w:r>
      <w:r w:rsidRPr="001637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30B4" w:rsidRDefault="00014BE8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</w:t>
      </w:r>
      <w:r w:rsidR="008C1C5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1C59">
        <w:rPr>
          <w:color w:val="000000"/>
          <w:sz w:val="28"/>
          <w:szCs w:val="28"/>
          <w:shd w:val="clear" w:color="auto" w:fill="FFFFFF"/>
        </w:rPr>
        <w:t>О</w:t>
      </w:r>
      <w:r w:rsidR="00C530B4" w:rsidRPr="001637AE">
        <w:rPr>
          <w:color w:val="000000"/>
          <w:sz w:val="28"/>
          <w:szCs w:val="28"/>
          <w:shd w:val="clear" w:color="auto" w:fill="FFFFFF"/>
        </w:rPr>
        <w:t>беспечить участие</w:t>
      </w:r>
      <w:r w:rsidR="00C530B4">
        <w:rPr>
          <w:color w:val="000000"/>
          <w:sz w:val="28"/>
          <w:szCs w:val="28"/>
          <w:shd w:val="clear" w:color="auto" w:fill="FFFFFF"/>
        </w:rPr>
        <w:t xml:space="preserve"> подведомственных учреждений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в </w:t>
      </w:r>
      <w:r w:rsidR="00A42849">
        <w:rPr>
          <w:color w:val="000000"/>
          <w:sz w:val="28"/>
          <w:szCs w:val="28"/>
          <w:shd w:val="clear" w:color="auto" w:fill="FFFFFF"/>
        </w:rPr>
        <w:t>Конкурсе,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C530B4">
        <w:rPr>
          <w:color w:val="000000"/>
          <w:sz w:val="28"/>
          <w:szCs w:val="28"/>
          <w:shd w:val="clear" w:color="auto" w:fill="FFFFFF"/>
        </w:rPr>
        <w:t>П</w:t>
      </w:r>
      <w:r w:rsidR="00C530B4" w:rsidRPr="001637AE">
        <w:rPr>
          <w:color w:val="000000"/>
          <w:sz w:val="28"/>
          <w:szCs w:val="28"/>
          <w:shd w:val="clear" w:color="auto" w:fill="FFFFFF"/>
        </w:rPr>
        <w:t>оложению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14BE8" w:rsidRPr="001637AE" w:rsidRDefault="00A42849" w:rsidP="00B937E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4.2</w:t>
      </w:r>
      <w:r w:rsidR="008C1C59">
        <w:rPr>
          <w:color w:val="000000"/>
          <w:sz w:val="28"/>
          <w:szCs w:val="28"/>
          <w:shd w:val="clear" w:color="auto" w:fill="FFFFFF"/>
        </w:rPr>
        <w:t>. Н</w:t>
      </w:r>
      <w:r>
        <w:rPr>
          <w:color w:val="000000"/>
          <w:sz w:val="28"/>
          <w:szCs w:val="28"/>
          <w:shd w:val="clear" w:color="auto" w:fill="FFFFFF"/>
        </w:rPr>
        <w:t xml:space="preserve">аправить документы на Конкурс в МКУ МЦПРО в срок до </w:t>
      </w:r>
      <w:r w:rsidR="008F56FB">
        <w:rPr>
          <w:color w:val="000000"/>
          <w:sz w:val="28"/>
          <w:szCs w:val="28"/>
          <w:shd w:val="clear" w:color="auto" w:fill="FFFFFF"/>
        </w:rPr>
        <w:t>01</w:t>
      </w:r>
      <w:r w:rsidR="00014BE8">
        <w:rPr>
          <w:color w:val="000000"/>
          <w:sz w:val="28"/>
          <w:szCs w:val="28"/>
          <w:shd w:val="clear" w:color="auto" w:fill="FFFFFF"/>
        </w:rPr>
        <w:t>.0</w:t>
      </w:r>
      <w:r w:rsidR="008F56FB">
        <w:rPr>
          <w:color w:val="000000"/>
          <w:sz w:val="28"/>
          <w:szCs w:val="28"/>
          <w:shd w:val="clear" w:color="auto" w:fill="FFFFFF"/>
        </w:rPr>
        <w:t>4</w:t>
      </w:r>
      <w:r w:rsidR="00014BE8">
        <w:rPr>
          <w:color w:val="000000"/>
          <w:sz w:val="28"/>
          <w:szCs w:val="28"/>
          <w:shd w:val="clear" w:color="auto" w:fill="FFFFFF"/>
        </w:rPr>
        <w:t xml:space="preserve">.2015г. </w:t>
      </w:r>
    </w:p>
    <w:p w:rsidR="00C530B4" w:rsidRPr="001637AE" w:rsidRDefault="004B2A7F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0B4" w:rsidRPr="001637AE">
        <w:rPr>
          <w:sz w:val="28"/>
          <w:szCs w:val="28"/>
        </w:rPr>
        <w:t xml:space="preserve">. Ответственность за </w:t>
      </w:r>
      <w:r w:rsidR="00C530B4">
        <w:rPr>
          <w:sz w:val="28"/>
          <w:szCs w:val="28"/>
        </w:rPr>
        <w:t>выполнение приказа</w:t>
      </w:r>
      <w:r w:rsidR="00C530B4" w:rsidRPr="001637AE">
        <w:rPr>
          <w:sz w:val="28"/>
          <w:szCs w:val="28"/>
        </w:rPr>
        <w:t xml:space="preserve"> возложить на </w:t>
      </w:r>
      <w:r w:rsidR="00C530B4">
        <w:rPr>
          <w:sz w:val="28"/>
          <w:szCs w:val="28"/>
        </w:rPr>
        <w:t>директора</w:t>
      </w:r>
      <w:r w:rsidR="00C530B4" w:rsidRPr="001637AE">
        <w:rPr>
          <w:sz w:val="28"/>
          <w:szCs w:val="28"/>
        </w:rPr>
        <w:t xml:space="preserve"> МКУ МЦПРО </w:t>
      </w:r>
      <w:proofErr w:type="spellStart"/>
      <w:r w:rsidR="00C530B4">
        <w:rPr>
          <w:sz w:val="28"/>
          <w:szCs w:val="28"/>
        </w:rPr>
        <w:t>Машарову</w:t>
      </w:r>
      <w:proofErr w:type="spellEnd"/>
      <w:r w:rsidR="00C530B4">
        <w:rPr>
          <w:sz w:val="28"/>
          <w:szCs w:val="28"/>
        </w:rPr>
        <w:t xml:space="preserve"> Л.И.</w:t>
      </w:r>
    </w:p>
    <w:p w:rsidR="00C530B4" w:rsidRPr="001637AE" w:rsidRDefault="004B2A7F" w:rsidP="002B2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0B4" w:rsidRPr="001637AE">
        <w:rPr>
          <w:sz w:val="28"/>
          <w:szCs w:val="28"/>
        </w:rPr>
        <w:t xml:space="preserve">. </w:t>
      </w:r>
      <w:proofErr w:type="gramStart"/>
      <w:r w:rsidR="00C530B4" w:rsidRPr="001637AE">
        <w:rPr>
          <w:sz w:val="28"/>
          <w:szCs w:val="28"/>
        </w:rPr>
        <w:t>Контроль за</w:t>
      </w:r>
      <w:proofErr w:type="gramEnd"/>
      <w:r w:rsidR="00C530B4" w:rsidRPr="001637AE">
        <w:rPr>
          <w:sz w:val="28"/>
          <w:szCs w:val="28"/>
        </w:rPr>
        <w:t xml:space="preserve"> исполнением настоящего приказа оставляю за собой.</w:t>
      </w:r>
    </w:p>
    <w:p w:rsidR="00C242DD" w:rsidRDefault="00C242DD" w:rsidP="00C530B4">
      <w:pPr>
        <w:spacing w:before="20"/>
        <w:ind w:right="170"/>
        <w:jc w:val="both"/>
        <w:rPr>
          <w:sz w:val="28"/>
          <w:szCs w:val="28"/>
        </w:rPr>
      </w:pPr>
    </w:p>
    <w:p w:rsidR="00014BE8" w:rsidRDefault="00014BE8" w:rsidP="00C530B4">
      <w:pPr>
        <w:spacing w:before="20"/>
        <w:ind w:right="170"/>
        <w:jc w:val="both"/>
        <w:rPr>
          <w:sz w:val="28"/>
          <w:szCs w:val="28"/>
        </w:rPr>
      </w:pPr>
    </w:p>
    <w:p w:rsidR="008E53D6" w:rsidRDefault="00C530B4" w:rsidP="002B2D7D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 </w:t>
      </w:r>
      <w:r w:rsidR="00DF4A81">
        <w:rPr>
          <w:sz w:val="28"/>
          <w:szCs w:val="28"/>
        </w:rPr>
        <w:t xml:space="preserve"> </w:t>
      </w:r>
      <w:r w:rsidR="00581353">
        <w:rPr>
          <w:sz w:val="28"/>
          <w:szCs w:val="28"/>
        </w:rPr>
        <w:t xml:space="preserve">  </w:t>
      </w:r>
      <w:r w:rsidR="00DF4A81">
        <w:rPr>
          <w:sz w:val="28"/>
          <w:szCs w:val="28"/>
        </w:rPr>
        <w:t xml:space="preserve"> </w:t>
      </w:r>
      <w:r w:rsidRPr="001637AE">
        <w:rPr>
          <w:sz w:val="28"/>
          <w:szCs w:val="28"/>
        </w:rPr>
        <w:t xml:space="preserve">  С.Н. Назарова</w:t>
      </w: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Pr="002614F1" w:rsidRDefault="00701CA1" w:rsidP="00701CA1">
      <w:pPr>
        <w:jc w:val="right"/>
        <w:rPr>
          <w:sz w:val="24"/>
        </w:rPr>
      </w:pPr>
      <w:r w:rsidRPr="002614F1">
        <w:rPr>
          <w:sz w:val="24"/>
        </w:rPr>
        <w:t>Приложение 1</w:t>
      </w:r>
    </w:p>
    <w:p w:rsidR="00701CA1" w:rsidRDefault="00701CA1" w:rsidP="00701CA1">
      <w:pPr>
        <w:jc w:val="center"/>
        <w:rPr>
          <w:b/>
          <w:sz w:val="24"/>
        </w:rPr>
      </w:pPr>
    </w:p>
    <w:p w:rsidR="00701CA1" w:rsidRPr="002614F1" w:rsidRDefault="00701CA1" w:rsidP="00701CA1">
      <w:pPr>
        <w:jc w:val="center"/>
        <w:rPr>
          <w:b/>
          <w:sz w:val="24"/>
        </w:rPr>
      </w:pPr>
      <w:r w:rsidRPr="002614F1">
        <w:rPr>
          <w:b/>
          <w:sz w:val="24"/>
        </w:rPr>
        <w:t xml:space="preserve">ПОЛОЖЕНИЕ </w:t>
      </w:r>
    </w:p>
    <w:p w:rsidR="00701CA1" w:rsidRPr="002614F1" w:rsidRDefault="00701CA1" w:rsidP="00701CA1">
      <w:pPr>
        <w:jc w:val="center"/>
        <w:rPr>
          <w:b/>
          <w:sz w:val="24"/>
        </w:rPr>
      </w:pPr>
      <w:r w:rsidRPr="002614F1">
        <w:rPr>
          <w:b/>
          <w:sz w:val="24"/>
        </w:rPr>
        <w:t>о районном конкурсе сочинений «Этих дней не смолкнет слава», посвящённом 70-летию Победы в Великой Отечественной войне</w:t>
      </w:r>
      <w:r>
        <w:rPr>
          <w:b/>
          <w:sz w:val="24"/>
        </w:rPr>
        <w:t xml:space="preserve"> (заочный этап)</w:t>
      </w:r>
    </w:p>
    <w:p w:rsidR="00701CA1" w:rsidRDefault="00701CA1" w:rsidP="00701CA1">
      <w:pPr>
        <w:jc w:val="center"/>
        <w:rPr>
          <w:b/>
          <w:sz w:val="24"/>
        </w:rPr>
      </w:pPr>
      <w:r w:rsidRPr="002614F1">
        <w:rPr>
          <w:b/>
          <w:sz w:val="24"/>
        </w:rPr>
        <w:t xml:space="preserve"> (в рамках проекта «Малая родина»)</w:t>
      </w:r>
    </w:p>
    <w:p w:rsidR="004B0B70" w:rsidRPr="002614F1" w:rsidRDefault="004B0B70" w:rsidP="00701CA1">
      <w:pPr>
        <w:jc w:val="center"/>
        <w:rPr>
          <w:b/>
          <w:sz w:val="24"/>
        </w:rPr>
      </w:pPr>
    </w:p>
    <w:p w:rsidR="00701CA1" w:rsidRPr="00A50464" w:rsidRDefault="00701CA1" w:rsidP="00701CA1">
      <w:pPr>
        <w:pStyle w:val="4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/>
          <w:sz w:val="24"/>
        </w:rPr>
      </w:pPr>
      <w:r w:rsidRPr="00A50464">
        <w:rPr>
          <w:rFonts w:ascii="Times New Roman" w:hAnsi="Times New Roman"/>
          <w:sz w:val="24"/>
        </w:rPr>
        <w:t>Общие положения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 w:rsidRPr="00A50464">
        <w:rPr>
          <w:sz w:val="24"/>
        </w:rPr>
        <w:t xml:space="preserve">1. </w:t>
      </w:r>
      <w:r>
        <w:rPr>
          <w:sz w:val="24"/>
        </w:rPr>
        <w:t>Районный</w:t>
      </w:r>
      <w:r w:rsidRPr="00A50464">
        <w:rPr>
          <w:sz w:val="24"/>
        </w:rPr>
        <w:t xml:space="preserve"> конкурс сочинений «Этих дней не смолкнет слава» (далее – Конкурс),  посвящённый 70-летию Победы в Великой Отечественной войне,  проводится </w:t>
      </w:r>
      <w:r>
        <w:rPr>
          <w:sz w:val="24"/>
        </w:rPr>
        <w:t xml:space="preserve">Управлением образования </w:t>
      </w:r>
      <w:proofErr w:type="spellStart"/>
      <w:r>
        <w:rPr>
          <w:sz w:val="24"/>
        </w:rPr>
        <w:t>Бессоновского</w:t>
      </w:r>
      <w:proofErr w:type="spellEnd"/>
      <w:r>
        <w:rPr>
          <w:sz w:val="24"/>
        </w:rPr>
        <w:t xml:space="preserve"> района и МКУ МЦПРО</w:t>
      </w:r>
      <w:r w:rsidRPr="00A50464">
        <w:rPr>
          <w:sz w:val="24"/>
        </w:rPr>
        <w:t xml:space="preserve"> в рамках проекта «Малая Родина». </w:t>
      </w:r>
    </w:p>
    <w:p w:rsidR="00701CA1" w:rsidRPr="00A50464" w:rsidRDefault="00701CA1" w:rsidP="00701CA1">
      <w:pPr>
        <w:pStyle w:val="a4"/>
        <w:ind w:firstLine="709"/>
        <w:rPr>
          <w:rFonts w:ascii="Times New Roman" w:hAnsi="Times New Roman"/>
          <w:color w:val="auto"/>
          <w:szCs w:val="24"/>
        </w:rPr>
      </w:pPr>
    </w:p>
    <w:p w:rsidR="00701CA1" w:rsidRPr="00A50464" w:rsidRDefault="00701CA1" w:rsidP="00701CA1">
      <w:pPr>
        <w:pStyle w:val="a4"/>
        <w:ind w:firstLine="709"/>
        <w:jc w:val="center"/>
        <w:rPr>
          <w:rFonts w:ascii="Times New Roman" w:hAnsi="Times New Roman"/>
          <w:b/>
          <w:szCs w:val="24"/>
        </w:rPr>
      </w:pPr>
      <w:r w:rsidRPr="00A50464">
        <w:rPr>
          <w:rFonts w:ascii="Times New Roman" w:hAnsi="Times New Roman"/>
          <w:b/>
          <w:szCs w:val="24"/>
        </w:rPr>
        <w:t>2. Цели и задачи  Конкурса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 w:rsidRPr="00A50464">
        <w:rPr>
          <w:sz w:val="24"/>
        </w:rPr>
        <w:t>2.1. Конкурс проводится с целью: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 w:rsidRPr="00A50464">
        <w:rPr>
          <w:sz w:val="24"/>
        </w:rPr>
        <w:t xml:space="preserve">воспитания духовно развитой личности, обладающей чувством патриотизма, осознающей связь с историей своей страны, формирования гордости за свою малую родину, давшую миру созвездие героев, формирования чувства ответственности  за достойное продолжение  патриотических традиций родной страны и родного края. 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 w:rsidRPr="00A50464">
        <w:rPr>
          <w:sz w:val="24"/>
        </w:rPr>
        <w:t>2.2. Задачами Конкурса являются: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 w:rsidRPr="00A50464">
        <w:rPr>
          <w:sz w:val="24"/>
        </w:rPr>
        <w:t xml:space="preserve">- выявление детей, одаренных в области словесно-художественного творчества; 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 w:rsidRPr="00A50464">
        <w:rPr>
          <w:sz w:val="24"/>
        </w:rPr>
        <w:t>- обобщение и распространение материалов для взаимного обогащения идеями в моделировании учебных занятий по литературе, истории, связанных с изучением тем, посвященных Великой Отечественной войне;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 w:rsidRPr="00A50464">
        <w:rPr>
          <w:sz w:val="24"/>
        </w:rPr>
        <w:t xml:space="preserve"> - создание банка лучших творческих работ школьников </w:t>
      </w:r>
      <w:proofErr w:type="spellStart"/>
      <w:r>
        <w:rPr>
          <w:sz w:val="24"/>
        </w:rPr>
        <w:t>Бессоновского</w:t>
      </w:r>
      <w:proofErr w:type="spellEnd"/>
      <w:r>
        <w:rPr>
          <w:sz w:val="24"/>
        </w:rPr>
        <w:t xml:space="preserve"> района</w:t>
      </w:r>
      <w:r w:rsidRPr="00A50464">
        <w:rPr>
          <w:sz w:val="24"/>
        </w:rPr>
        <w:t xml:space="preserve">. </w:t>
      </w:r>
    </w:p>
    <w:p w:rsidR="00701CA1" w:rsidRPr="00A50464" w:rsidRDefault="00701CA1" w:rsidP="00701CA1">
      <w:pPr>
        <w:ind w:right="43" w:firstLine="708"/>
        <w:jc w:val="both"/>
        <w:rPr>
          <w:rFonts w:eastAsia="Calibri"/>
          <w:sz w:val="16"/>
          <w:szCs w:val="16"/>
          <w:lang w:eastAsia="ar-SA"/>
        </w:rPr>
      </w:pPr>
    </w:p>
    <w:p w:rsidR="00701CA1" w:rsidRPr="00A50464" w:rsidRDefault="00701CA1" w:rsidP="00701CA1">
      <w:pPr>
        <w:ind w:left="360"/>
        <w:jc w:val="center"/>
        <w:rPr>
          <w:b/>
          <w:sz w:val="24"/>
        </w:rPr>
      </w:pPr>
      <w:r w:rsidRPr="00A50464">
        <w:rPr>
          <w:b/>
          <w:sz w:val="24"/>
        </w:rPr>
        <w:t>3.Формы  реализации Конкурса:</w:t>
      </w:r>
    </w:p>
    <w:p w:rsidR="00701CA1" w:rsidRPr="00A50464" w:rsidRDefault="00701CA1" w:rsidP="00701CA1">
      <w:pPr>
        <w:numPr>
          <w:ilvl w:val="0"/>
          <w:numId w:val="6"/>
        </w:numPr>
        <w:jc w:val="both"/>
        <w:rPr>
          <w:sz w:val="24"/>
        </w:rPr>
      </w:pPr>
      <w:r w:rsidRPr="00A50464">
        <w:rPr>
          <w:sz w:val="24"/>
        </w:rPr>
        <w:t>проведение конкурса на лучшее сочинение (творческую работу), посвященное 70-летию Победы в Великой Отечественной войне;</w:t>
      </w:r>
    </w:p>
    <w:p w:rsidR="00701CA1" w:rsidRPr="00A50464" w:rsidRDefault="00701CA1" w:rsidP="00701CA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публикация</w:t>
      </w:r>
      <w:r w:rsidRPr="00A50464">
        <w:rPr>
          <w:sz w:val="24"/>
        </w:rPr>
        <w:t xml:space="preserve"> лучших сочинений по итогам Конкурса</w:t>
      </w:r>
      <w:r>
        <w:rPr>
          <w:sz w:val="24"/>
        </w:rPr>
        <w:t xml:space="preserve"> в журнале «Слово для Учителя»</w:t>
      </w:r>
      <w:r w:rsidRPr="00A50464">
        <w:rPr>
          <w:sz w:val="24"/>
        </w:rPr>
        <w:t>;</w:t>
      </w:r>
    </w:p>
    <w:p w:rsidR="00701CA1" w:rsidRDefault="00701CA1" w:rsidP="00701CA1">
      <w:pPr>
        <w:numPr>
          <w:ilvl w:val="0"/>
          <w:numId w:val="6"/>
        </w:numPr>
        <w:jc w:val="both"/>
        <w:rPr>
          <w:sz w:val="24"/>
        </w:rPr>
      </w:pPr>
      <w:r w:rsidRPr="00A50464">
        <w:rPr>
          <w:sz w:val="24"/>
        </w:rPr>
        <w:t>создание электронного банка лучших творческих работ обучающихся.</w:t>
      </w:r>
    </w:p>
    <w:p w:rsidR="00701CA1" w:rsidRDefault="00701CA1" w:rsidP="00701CA1">
      <w:pPr>
        <w:pStyle w:val="a4"/>
        <w:ind w:left="720" w:firstLine="0"/>
        <w:rPr>
          <w:rFonts w:ascii="Times New Roman" w:hAnsi="Times New Roman"/>
          <w:b/>
          <w:szCs w:val="24"/>
        </w:rPr>
      </w:pPr>
    </w:p>
    <w:p w:rsidR="00701CA1" w:rsidRDefault="00701CA1" w:rsidP="00701CA1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Cs w:val="24"/>
        </w:rPr>
      </w:pPr>
      <w:r w:rsidRPr="00A50464">
        <w:rPr>
          <w:rFonts w:ascii="Times New Roman" w:hAnsi="Times New Roman"/>
          <w:b/>
          <w:szCs w:val="24"/>
        </w:rPr>
        <w:t>Сроки  и условия проведения Конкурса</w:t>
      </w:r>
    </w:p>
    <w:p w:rsidR="00701CA1" w:rsidRPr="00A50464" w:rsidRDefault="00701CA1" w:rsidP="00701CA1">
      <w:pPr>
        <w:pStyle w:val="a4"/>
        <w:ind w:left="720" w:firstLine="0"/>
        <w:rPr>
          <w:rFonts w:ascii="Times New Roman" w:hAnsi="Times New Roman"/>
          <w:b/>
          <w:szCs w:val="24"/>
        </w:rPr>
      </w:pPr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A50464">
        <w:rPr>
          <w:rFonts w:eastAsia="Calibri"/>
          <w:sz w:val="24"/>
          <w:lang w:eastAsia="ar-SA"/>
        </w:rPr>
        <w:t xml:space="preserve">.1. Для участия в Конкурсе необходимо в адрес </w:t>
      </w:r>
      <w:r>
        <w:rPr>
          <w:rFonts w:eastAsia="Calibri"/>
          <w:sz w:val="24"/>
          <w:lang w:eastAsia="ar-SA"/>
        </w:rPr>
        <w:t>МКУ МЦПРО</w:t>
      </w:r>
      <w:r w:rsidRPr="00A50464">
        <w:rPr>
          <w:rFonts w:eastAsia="Calibri"/>
          <w:sz w:val="24"/>
          <w:lang w:eastAsia="ar-SA"/>
        </w:rPr>
        <w:t xml:space="preserve"> направить:</w:t>
      </w:r>
    </w:p>
    <w:p w:rsidR="00701CA1" w:rsidRPr="00A50464" w:rsidRDefault="00701CA1" w:rsidP="00701CA1">
      <w:pPr>
        <w:ind w:firstLine="709"/>
        <w:jc w:val="both"/>
        <w:rPr>
          <w:rFonts w:eastAsia="Calibri"/>
          <w:b/>
          <w:sz w:val="24"/>
          <w:lang w:eastAsia="ar-SA"/>
        </w:rPr>
      </w:pPr>
      <w:r w:rsidRPr="00A50464">
        <w:rPr>
          <w:rFonts w:eastAsia="Calibri"/>
          <w:b/>
          <w:sz w:val="24"/>
          <w:lang w:eastAsia="ar-SA"/>
        </w:rPr>
        <w:t>- заявку на участие в Конкурсе (по образцу);</w:t>
      </w:r>
    </w:p>
    <w:p w:rsidR="00701CA1" w:rsidRPr="00A50464" w:rsidRDefault="00701CA1" w:rsidP="00701CA1">
      <w:pPr>
        <w:ind w:firstLine="709"/>
        <w:jc w:val="both"/>
        <w:rPr>
          <w:rFonts w:eastAsia="Calibri"/>
          <w:b/>
          <w:sz w:val="24"/>
          <w:lang w:eastAsia="ar-SA"/>
        </w:rPr>
      </w:pPr>
      <w:proofErr w:type="gramStart"/>
      <w:r w:rsidRPr="00A50464">
        <w:rPr>
          <w:rFonts w:eastAsia="Calibri"/>
          <w:b/>
          <w:sz w:val="24"/>
          <w:lang w:eastAsia="ar-SA"/>
        </w:rPr>
        <w:t xml:space="preserve">- текст сочинения (творческой работы – стихотворения, рассказа, очерка, эссе и пр.) на бумажном и электронном (диск </w:t>
      </w:r>
      <w:r w:rsidRPr="00A50464">
        <w:rPr>
          <w:rFonts w:eastAsia="Calibri"/>
          <w:b/>
          <w:sz w:val="24"/>
          <w:lang w:val="en-US" w:eastAsia="ar-SA"/>
        </w:rPr>
        <w:t>CD</w:t>
      </w:r>
      <w:r w:rsidRPr="00A50464">
        <w:rPr>
          <w:rFonts w:eastAsia="Calibri"/>
          <w:b/>
          <w:sz w:val="24"/>
          <w:lang w:eastAsia="ar-SA"/>
        </w:rPr>
        <w:t xml:space="preserve">, </w:t>
      </w:r>
      <w:r w:rsidRPr="00A50464">
        <w:rPr>
          <w:rFonts w:eastAsia="Calibri"/>
          <w:b/>
          <w:sz w:val="24"/>
          <w:lang w:val="en-US" w:eastAsia="ar-SA"/>
        </w:rPr>
        <w:t>CD</w:t>
      </w:r>
      <w:r w:rsidRPr="00A50464">
        <w:rPr>
          <w:rFonts w:eastAsia="Calibri"/>
          <w:b/>
          <w:sz w:val="24"/>
          <w:lang w:eastAsia="ar-SA"/>
        </w:rPr>
        <w:t>-</w:t>
      </w:r>
      <w:r w:rsidRPr="00A50464">
        <w:rPr>
          <w:rFonts w:eastAsia="Calibri"/>
          <w:b/>
          <w:sz w:val="24"/>
          <w:lang w:val="en-US" w:eastAsia="ar-SA"/>
        </w:rPr>
        <w:t>R</w:t>
      </w:r>
      <w:r w:rsidRPr="00A50464">
        <w:rPr>
          <w:rFonts w:eastAsia="Calibri"/>
          <w:b/>
          <w:sz w:val="24"/>
          <w:lang w:eastAsia="ar-SA"/>
        </w:rPr>
        <w:t>) носителях.</w:t>
      </w:r>
      <w:proofErr w:type="gramEnd"/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A50464">
        <w:rPr>
          <w:rFonts w:eastAsia="Calibri"/>
          <w:sz w:val="24"/>
          <w:lang w:eastAsia="ar-SA"/>
        </w:rPr>
        <w:t xml:space="preserve">.2. На Конкурс принимаются сочинения (творческие работы), созданные обучающимися </w:t>
      </w:r>
      <w:r w:rsidRPr="00A50464">
        <w:rPr>
          <w:rFonts w:eastAsia="Calibri"/>
          <w:b/>
          <w:sz w:val="24"/>
          <w:lang w:eastAsia="ar-SA"/>
        </w:rPr>
        <w:t xml:space="preserve">самостоятельно, </w:t>
      </w:r>
      <w:r w:rsidRPr="00A50464">
        <w:rPr>
          <w:rFonts w:eastAsia="Calibri"/>
          <w:sz w:val="24"/>
          <w:lang w:eastAsia="ar-SA"/>
        </w:rPr>
        <w:t xml:space="preserve">в т.ч. в рамках изучения курса литературы в средней школе, во внеурочной деятельности. </w:t>
      </w:r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A50464">
        <w:rPr>
          <w:rFonts w:eastAsia="Calibri"/>
          <w:sz w:val="24"/>
          <w:lang w:eastAsia="ar-SA"/>
        </w:rPr>
        <w:t xml:space="preserve">.3. Тексты сочинений объёмом до 5 страниц выполняются в текстовом редакторе </w:t>
      </w:r>
      <w:proofErr w:type="spellStart"/>
      <w:r w:rsidRPr="00A50464">
        <w:rPr>
          <w:rFonts w:eastAsia="Calibri"/>
          <w:sz w:val="24"/>
          <w:lang w:eastAsia="ar-SA"/>
        </w:rPr>
        <w:t>Microsoft</w:t>
      </w:r>
      <w:proofErr w:type="spellEnd"/>
      <w:r w:rsidRPr="00A50464">
        <w:rPr>
          <w:rFonts w:eastAsia="Calibri"/>
          <w:sz w:val="24"/>
          <w:lang w:eastAsia="ar-SA"/>
        </w:rPr>
        <w:t xml:space="preserve"> </w:t>
      </w:r>
      <w:proofErr w:type="spellStart"/>
      <w:r w:rsidRPr="00A50464">
        <w:rPr>
          <w:rFonts w:eastAsia="Calibri"/>
          <w:sz w:val="24"/>
          <w:lang w:eastAsia="ar-SA"/>
        </w:rPr>
        <w:t>Word</w:t>
      </w:r>
      <w:proofErr w:type="spellEnd"/>
      <w:r w:rsidRPr="00A50464">
        <w:rPr>
          <w:rFonts w:eastAsia="Calibri"/>
          <w:sz w:val="24"/>
          <w:lang w:eastAsia="ar-SA"/>
        </w:rPr>
        <w:t xml:space="preserve"> (14 шрифт </w:t>
      </w:r>
      <w:proofErr w:type="spellStart"/>
      <w:r w:rsidRPr="00A50464">
        <w:rPr>
          <w:rFonts w:eastAsia="Calibri"/>
          <w:sz w:val="24"/>
          <w:lang w:eastAsia="ar-SA"/>
        </w:rPr>
        <w:t>Times</w:t>
      </w:r>
      <w:proofErr w:type="spellEnd"/>
      <w:r w:rsidRPr="00A50464">
        <w:rPr>
          <w:rFonts w:eastAsia="Calibri"/>
          <w:sz w:val="24"/>
          <w:lang w:eastAsia="ar-SA"/>
        </w:rPr>
        <w:t xml:space="preserve"> </w:t>
      </w:r>
      <w:proofErr w:type="spellStart"/>
      <w:r w:rsidRPr="00A50464">
        <w:rPr>
          <w:rFonts w:eastAsia="Calibri"/>
          <w:sz w:val="24"/>
          <w:lang w:eastAsia="ar-SA"/>
        </w:rPr>
        <w:t>New</w:t>
      </w:r>
      <w:proofErr w:type="spellEnd"/>
      <w:r w:rsidRPr="00A50464">
        <w:rPr>
          <w:rFonts w:eastAsia="Calibri"/>
          <w:sz w:val="24"/>
          <w:lang w:eastAsia="ar-SA"/>
        </w:rPr>
        <w:t xml:space="preserve"> </w:t>
      </w:r>
      <w:proofErr w:type="spellStart"/>
      <w:r w:rsidRPr="00A50464">
        <w:rPr>
          <w:rFonts w:eastAsia="Calibri"/>
          <w:sz w:val="24"/>
          <w:lang w:eastAsia="ar-SA"/>
        </w:rPr>
        <w:t>Roman</w:t>
      </w:r>
      <w:proofErr w:type="spellEnd"/>
      <w:r w:rsidRPr="00A50464">
        <w:rPr>
          <w:rFonts w:eastAsia="Calibri"/>
          <w:sz w:val="24"/>
          <w:lang w:eastAsia="ar-SA"/>
        </w:rPr>
        <w:t xml:space="preserve">) через 1,5 интервала, поля по </w:t>
      </w:r>
      <w:smartTag w:uri="urn:schemas-microsoft-com:office:smarttags" w:element="metricconverter">
        <w:smartTagPr>
          <w:attr w:name="ProductID" w:val="2 см"/>
        </w:smartTagPr>
        <w:r w:rsidRPr="00A50464">
          <w:rPr>
            <w:rFonts w:eastAsia="Calibri"/>
            <w:sz w:val="24"/>
            <w:lang w:eastAsia="ar-SA"/>
          </w:rPr>
          <w:t>2 см</w:t>
        </w:r>
      </w:smartTag>
      <w:r w:rsidRPr="00A50464">
        <w:rPr>
          <w:rFonts w:eastAsia="Calibri"/>
          <w:sz w:val="24"/>
          <w:lang w:eastAsia="ar-SA"/>
        </w:rPr>
        <w:t xml:space="preserve">, абзацный отступ </w:t>
      </w:r>
      <w:smartTag w:uri="urn:schemas-microsoft-com:office:smarttags" w:element="metricconverter">
        <w:smartTagPr>
          <w:attr w:name="ProductID" w:val="1 см"/>
        </w:smartTagPr>
        <w:r w:rsidRPr="00A50464">
          <w:rPr>
            <w:rFonts w:eastAsia="Calibri"/>
            <w:sz w:val="24"/>
            <w:lang w:eastAsia="ar-SA"/>
          </w:rPr>
          <w:t>1 см</w:t>
        </w:r>
      </w:smartTag>
      <w:r w:rsidRPr="00A50464">
        <w:rPr>
          <w:rFonts w:eastAsia="Calibri"/>
          <w:sz w:val="24"/>
          <w:lang w:eastAsia="ar-SA"/>
        </w:rPr>
        <w:t>. В правом верхнем углу указывается фамилия автора (инициалы перед фамилией). Ниже (в скобках) – полное название учреждения образования, город, населённый пункт. Ниже (по центру) название темы – прописными буквами. В конце заголовка точка не ставится. Сноски оформляются в конце текста.</w:t>
      </w:r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A50464">
        <w:rPr>
          <w:rFonts w:eastAsia="Calibri"/>
          <w:sz w:val="24"/>
          <w:lang w:eastAsia="ar-SA"/>
        </w:rPr>
        <w:t>.4. Участниками Конкурса могут быть обучающиеся образовательных организаций</w:t>
      </w:r>
      <w:r>
        <w:rPr>
          <w:rFonts w:eastAsia="Calibri"/>
          <w:sz w:val="24"/>
          <w:lang w:eastAsia="ar-SA"/>
        </w:rPr>
        <w:t xml:space="preserve"> общего образования (5-11 класс)</w:t>
      </w:r>
      <w:r w:rsidRPr="00A50464">
        <w:rPr>
          <w:rFonts w:eastAsia="Calibri"/>
          <w:sz w:val="24"/>
          <w:lang w:eastAsia="ar-SA"/>
        </w:rPr>
        <w:t xml:space="preserve">. </w:t>
      </w:r>
    </w:p>
    <w:p w:rsidR="00701CA1" w:rsidRPr="002614F1" w:rsidRDefault="00701CA1" w:rsidP="00701CA1">
      <w:pPr>
        <w:ind w:firstLine="709"/>
        <w:jc w:val="both"/>
        <w:rPr>
          <w:rFonts w:eastAsia="Calibri"/>
          <w:b/>
          <w:sz w:val="24"/>
          <w:u w:val="single"/>
          <w:lang w:eastAsia="ar-SA"/>
        </w:rPr>
      </w:pPr>
      <w:r>
        <w:rPr>
          <w:rFonts w:eastAsia="Calibri"/>
          <w:sz w:val="24"/>
          <w:lang w:eastAsia="ar-SA"/>
        </w:rPr>
        <w:lastRenderedPageBreak/>
        <w:t>4</w:t>
      </w:r>
      <w:r w:rsidRPr="00A50464">
        <w:rPr>
          <w:rFonts w:eastAsia="Calibri"/>
          <w:sz w:val="24"/>
          <w:lang w:eastAsia="ar-SA"/>
        </w:rPr>
        <w:t xml:space="preserve">.5. </w:t>
      </w:r>
      <w:r w:rsidRPr="00A50464">
        <w:rPr>
          <w:rFonts w:eastAsia="Calibri"/>
          <w:b/>
          <w:sz w:val="24"/>
          <w:lang w:eastAsia="ar-SA"/>
        </w:rPr>
        <w:t>Срок подачи документов</w:t>
      </w:r>
      <w:r w:rsidRPr="00A50464">
        <w:rPr>
          <w:rFonts w:eastAsia="Calibri"/>
          <w:sz w:val="24"/>
          <w:lang w:eastAsia="ar-SA"/>
        </w:rPr>
        <w:t xml:space="preserve"> на Конкурс – </w:t>
      </w:r>
      <w:r w:rsidRPr="00A50464">
        <w:rPr>
          <w:rFonts w:eastAsia="Calibri"/>
          <w:b/>
          <w:sz w:val="24"/>
          <w:lang w:eastAsia="ar-SA"/>
        </w:rPr>
        <w:t xml:space="preserve">до </w:t>
      </w:r>
      <w:r>
        <w:rPr>
          <w:rFonts w:eastAsia="Calibri"/>
          <w:b/>
          <w:sz w:val="24"/>
          <w:lang w:eastAsia="ar-SA"/>
        </w:rPr>
        <w:t>01</w:t>
      </w:r>
      <w:r w:rsidRPr="00A50464">
        <w:rPr>
          <w:rFonts w:eastAsia="Calibri"/>
          <w:b/>
          <w:sz w:val="24"/>
          <w:lang w:eastAsia="ar-SA"/>
        </w:rPr>
        <w:t>.04.2015</w:t>
      </w:r>
      <w:r w:rsidRPr="00A50464">
        <w:rPr>
          <w:rFonts w:eastAsia="Calibri"/>
          <w:sz w:val="24"/>
          <w:lang w:eastAsia="ar-SA"/>
        </w:rPr>
        <w:t xml:space="preserve"> г. Документы представляются </w:t>
      </w:r>
      <w:r>
        <w:rPr>
          <w:rFonts w:eastAsia="Calibri"/>
          <w:sz w:val="24"/>
          <w:lang w:eastAsia="ar-SA"/>
        </w:rPr>
        <w:t xml:space="preserve">МКУ МЦПРО </w:t>
      </w:r>
      <w:proofErr w:type="spellStart"/>
      <w:r>
        <w:rPr>
          <w:rFonts w:eastAsia="Calibri"/>
          <w:sz w:val="24"/>
          <w:lang w:eastAsia="ar-SA"/>
        </w:rPr>
        <w:t>Бессоновского</w:t>
      </w:r>
      <w:proofErr w:type="spellEnd"/>
      <w:r>
        <w:rPr>
          <w:rFonts w:eastAsia="Calibri"/>
          <w:sz w:val="24"/>
          <w:lang w:eastAsia="ar-SA"/>
        </w:rPr>
        <w:t xml:space="preserve"> района </w:t>
      </w:r>
      <w:r w:rsidRPr="002614F1">
        <w:rPr>
          <w:rFonts w:eastAsia="Calibri"/>
          <w:b/>
          <w:sz w:val="24"/>
          <w:u w:val="single"/>
          <w:lang w:eastAsia="ar-SA"/>
        </w:rPr>
        <w:t xml:space="preserve">на бумажном и электронном носителе. </w:t>
      </w:r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A50464">
        <w:rPr>
          <w:rFonts w:eastAsia="Calibri"/>
          <w:sz w:val="24"/>
          <w:lang w:eastAsia="ar-SA"/>
        </w:rPr>
        <w:t xml:space="preserve">.6. На основании анализа представленных материалов жюри в срок до </w:t>
      </w:r>
      <w:r>
        <w:rPr>
          <w:rFonts w:eastAsia="Calibri"/>
          <w:sz w:val="24"/>
          <w:lang w:eastAsia="ar-SA"/>
        </w:rPr>
        <w:t>10</w:t>
      </w:r>
      <w:r w:rsidRPr="00A50464">
        <w:rPr>
          <w:rFonts w:eastAsia="Calibri"/>
          <w:sz w:val="24"/>
          <w:lang w:eastAsia="ar-SA"/>
        </w:rPr>
        <w:t xml:space="preserve"> апреля 2015 года определяет лучшие работы в соответствии с обозна</w:t>
      </w:r>
      <w:r>
        <w:rPr>
          <w:rFonts w:eastAsia="Calibri"/>
          <w:sz w:val="24"/>
          <w:lang w:eastAsia="ar-SA"/>
        </w:rPr>
        <w:t>ченными критериями оценки (п.5) и направляет их для участия в областном конкурсе.</w:t>
      </w:r>
    </w:p>
    <w:p w:rsidR="00701CA1" w:rsidRPr="00A50464" w:rsidRDefault="00701CA1" w:rsidP="00701CA1">
      <w:pPr>
        <w:tabs>
          <w:tab w:val="left" w:pos="0"/>
        </w:tabs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4</w:t>
      </w:r>
      <w:r w:rsidRPr="00A50464">
        <w:rPr>
          <w:rFonts w:eastAsia="Calibri"/>
          <w:sz w:val="24"/>
          <w:lang w:eastAsia="ar-SA"/>
        </w:rPr>
        <w:t xml:space="preserve">.7. Результаты Конкурса публикуются на сайте </w:t>
      </w:r>
      <w:r>
        <w:rPr>
          <w:rFonts w:eastAsia="Calibri"/>
          <w:sz w:val="24"/>
          <w:lang w:eastAsia="ar-SA"/>
        </w:rPr>
        <w:t xml:space="preserve">Управления образования </w:t>
      </w:r>
      <w:proofErr w:type="spellStart"/>
      <w:r>
        <w:rPr>
          <w:rFonts w:eastAsia="Calibri"/>
          <w:sz w:val="24"/>
          <w:lang w:eastAsia="ar-SA"/>
        </w:rPr>
        <w:t>Бессоновского</w:t>
      </w:r>
      <w:proofErr w:type="spellEnd"/>
      <w:r>
        <w:rPr>
          <w:rFonts w:eastAsia="Calibri"/>
          <w:sz w:val="24"/>
          <w:lang w:eastAsia="ar-SA"/>
        </w:rPr>
        <w:t xml:space="preserve"> района.</w:t>
      </w:r>
    </w:p>
    <w:p w:rsidR="00701CA1" w:rsidRPr="00A50464" w:rsidRDefault="00701CA1" w:rsidP="00701CA1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rFonts w:eastAsia="Calibri"/>
          <w:b/>
          <w:color w:val="000000"/>
          <w:sz w:val="18"/>
          <w:szCs w:val="18"/>
          <w:lang w:eastAsia="ar-SA"/>
        </w:rPr>
      </w:pPr>
    </w:p>
    <w:p w:rsidR="00701CA1" w:rsidRPr="00A50464" w:rsidRDefault="00701CA1" w:rsidP="00701CA1">
      <w:pPr>
        <w:tabs>
          <w:tab w:val="left" w:pos="-142"/>
        </w:tabs>
        <w:ind w:firstLine="709"/>
        <w:jc w:val="center"/>
        <w:rPr>
          <w:rFonts w:eastAsia="Calibri"/>
          <w:b/>
          <w:sz w:val="24"/>
          <w:lang w:eastAsia="ar-SA"/>
        </w:rPr>
      </w:pPr>
      <w:r w:rsidRPr="00A50464">
        <w:rPr>
          <w:rFonts w:eastAsia="Calibri"/>
          <w:b/>
          <w:sz w:val="24"/>
          <w:lang w:eastAsia="ar-SA"/>
        </w:rPr>
        <w:t>5. Критерии оценки сочинений (творческих работ)</w:t>
      </w:r>
    </w:p>
    <w:p w:rsidR="00701CA1" w:rsidRPr="00A50464" w:rsidRDefault="00701CA1" w:rsidP="00701CA1">
      <w:pPr>
        <w:tabs>
          <w:tab w:val="left" w:pos="-142"/>
        </w:tabs>
        <w:ind w:firstLine="709"/>
        <w:jc w:val="both"/>
        <w:rPr>
          <w:rFonts w:eastAsia="Calibri"/>
          <w:sz w:val="24"/>
          <w:lang w:eastAsia="ar-SA"/>
        </w:rPr>
      </w:pPr>
      <w:r w:rsidRPr="00A50464">
        <w:rPr>
          <w:rFonts w:eastAsia="Calibri"/>
          <w:sz w:val="24"/>
          <w:lang w:eastAsia="ar-SA"/>
        </w:rPr>
        <w:t>Жюри при оценке конкурсных материалов руководствуется следующими критериями:</w:t>
      </w:r>
    </w:p>
    <w:p w:rsidR="00701CA1" w:rsidRPr="00A50464" w:rsidRDefault="00701CA1" w:rsidP="00701CA1">
      <w:pPr>
        <w:numPr>
          <w:ilvl w:val="0"/>
          <w:numId w:val="7"/>
        </w:numPr>
        <w:tabs>
          <w:tab w:val="left" w:pos="-142"/>
        </w:tabs>
        <w:jc w:val="both"/>
        <w:rPr>
          <w:rFonts w:eastAsia="Calibri"/>
          <w:sz w:val="24"/>
          <w:lang w:eastAsia="ar-SA"/>
        </w:rPr>
      </w:pPr>
      <w:r w:rsidRPr="00A50464">
        <w:rPr>
          <w:rFonts w:eastAsia="Calibri"/>
          <w:sz w:val="24"/>
          <w:lang w:eastAsia="ar-SA"/>
        </w:rPr>
        <w:t>соответствие теме;</w:t>
      </w:r>
    </w:p>
    <w:p w:rsidR="00701CA1" w:rsidRPr="00A50464" w:rsidRDefault="00701CA1" w:rsidP="00701CA1">
      <w:pPr>
        <w:numPr>
          <w:ilvl w:val="0"/>
          <w:numId w:val="7"/>
        </w:numPr>
        <w:tabs>
          <w:tab w:val="left" w:pos="-142"/>
        </w:tabs>
        <w:jc w:val="both"/>
        <w:rPr>
          <w:rFonts w:eastAsia="Calibri"/>
          <w:sz w:val="24"/>
          <w:lang w:eastAsia="ar-SA"/>
        </w:rPr>
      </w:pPr>
      <w:r w:rsidRPr="00A50464">
        <w:rPr>
          <w:rFonts w:eastAsia="Calibri"/>
          <w:sz w:val="24"/>
          <w:lang w:eastAsia="ar-SA"/>
        </w:rPr>
        <w:t>оригинальность замысла,  нестандартный подход к раскрытию темы;</w:t>
      </w:r>
    </w:p>
    <w:p w:rsidR="00701CA1" w:rsidRPr="00A50464" w:rsidRDefault="00701CA1" w:rsidP="00701CA1">
      <w:pPr>
        <w:numPr>
          <w:ilvl w:val="0"/>
          <w:numId w:val="7"/>
        </w:numPr>
        <w:tabs>
          <w:tab w:val="left" w:pos="-142"/>
        </w:tabs>
        <w:jc w:val="both"/>
        <w:rPr>
          <w:rFonts w:eastAsia="Calibri"/>
          <w:sz w:val="24"/>
          <w:lang w:eastAsia="ar-SA"/>
        </w:rPr>
      </w:pPr>
      <w:r w:rsidRPr="00A50464">
        <w:rPr>
          <w:rFonts w:eastAsia="Calibri"/>
          <w:sz w:val="24"/>
          <w:lang w:eastAsia="ar-SA"/>
        </w:rPr>
        <w:t>соответствие выбранному жанру;</w:t>
      </w:r>
    </w:p>
    <w:p w:rsidR="00701CA1" w:rsidRPr="00A50464" w:rsidRDefault="00701CA1" w:rsidP="00701CA1">
      <w:pPr>
        <w:numPr>
          <w:ilvl w:val="0"/>
          <w:numId w:val="7"/>
        </w:numPr>
        <w:tabs>
          <w:tab w:val="left" w:pos="-142"/>
        </w:tabs>
        <w:jc w:val="both"/>
        <w:rPr>
          <w:rFonts w:eastAsia="Calibri"/>
          <w:sz w:val="24"/>
          <w:lang w:eastAsia="ar-SA"/>
        </w:rPr>
      </w:pPr>
      <w:r w:rsidRPr="00A50464">
        <w:rPr>
          <w:rFonts w:eastAsia="Calibri"/>
          <w:sz w:val="24"/>
          <w:lang w:eastAsia="ar-SA"/>
        </w:rPr>
        <w:t>композиционная стройность, логичность изложения;</w:t>
      </w:r>
    </w:p>
    <w:p w:rsidR="00701CA1" w:rsidRDefault="00701CA1" w:rsidP="00701CA1">
      <w:pPr>
        <w:numPr>
          <w:ilvl w:val="0"/>
          <w:numId w:val="7"/>
        </w:numPr>
        <w:tabs>
          <w:tab w:val="left" w:pos="-142"/>
        </w:tabs>
        <w:jc w:val="both"/>
        <w:rPr>
          <w:rFonts w:eastAsia="Calibri"/>
          <w:sz w:val="24"/>
          <w:lang w:eastAsia="ar-SA"/>
        </w:rPr>
      </w:pPr>
      <w:r w:rsidRPr="00A50464">
        <w:rPr>
          <w:rFonts w:eastAsia="Calibri"/>
          <w:sz w:val="24"/>
          <w:lang w:eastAsia="ar-SA"/>
        </w:rPr>
        <w:t>единство содержания и языковых средств его воплощения, стилевая однородность текста;</w:t>
      </w:r>
    </w:p>
    <w:p w:rsidR="00701CA1" w:rsidRPr="00A50464" w:rsidRDefault="00701CA1" w:rsidP="00701CA1">
      <w:pPr>
        <w:numPr>
          <w:ilvl w:val="0"/>
          <w:numId w:val="7"/>
        </w:numPr>
        <w:tabs>
          <w:tab w:val="left" w:pos="-142"/>
        </w:tabs>
        <w:jc w:val="both"/>
        <w:rPr>
          <w:rFonts w:eastAsia="Calibri"/>
          <w:sz w:val="24"/>
          <w:lang w:eastAsia="ar-SA"/>
        </w:rPr>
      </w:pPr>
      <w:r w:rsidRPr="00A50464">
        <w:rPr>
          <w:rFonts w:eastAsia="Calibri"/>
          <w:sz w:val="24"/>
          <w:lang w:eastAsia="ar-SA"/>
        </w:rPr>
        <w:t>речевая выразительность, речевая грамотность.</w:t>
      </w:r>
    </w:p>
    <w:p w:rsidR="00701CA1" w:rsidRPr="00A50464" w:rsidRDefault="00701CA1" w:rsidP="00701CA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1CA1" w:rsidRPr="00A50464" w:rsidRDefault="00701CA1" w:rsidP="00701CA1">
      <w:pPr>
        <w:numPr>
          <w:ilvl w:val="0"/>
          <w:numId w:val="4"/>
        </w:numPr>
        <w:jc w:val="center"/>
        <w:rPr>
          <w:b/>
          <w:sz w:val="24"/>
        </w:rPr>
      </w:pPr>
      <w:r w:rsidRPr="00A50464">
        <w:rPr>
          <w:b/>
          <w:sz w:val="24"/>
        </w:rPr>
        <w:t>Номинации Конкурса</w:t>
      </w:r>
    </w:p>
    <w:p w:rsidR="00701CA1" w:rsidRPr="00A50464" w:rsidRDefault="00701CA1" w:rsidP="00701CA1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Pr="00A50464">
        <w:rPr>
          <w:sz w:val="24"/>
        </w:rPr>
        <w:t xml:space="preserve">.1. Конкурс проводится по номинациям: </w:t>
      </w:r>
    </w:p>
    <w:p w:rsidR="00701CA1" w:rsidRPr="00A50464" w:rsidRDefault="00701CA1" w:rsidP="00701CA1">
      <w:pPr>
        <w:numPr>
          <w:ilvl w:val="0"/>
          <w:numId w:val="2"/>
        </w:numPr>
        <w:tabs>
          <w:tab w:val="clear" w:pos="1800"/>
          <w:tab w:val="num" w:pos="720"/>
          <w:tab w:val="left" w:pos="1080"/>
        </w:tabs>
        <w:ind w:left="720" w:firstLine="709"/>
        <w:jc w:val="both"/>
        <w:rPr>
          <w:sz w:val="24"/>
        </w:rPr>
      </w:pPr>
      <w:r w:rsidRPr="00A50464">
        <w:rPr>
          <w:sz w:val="24"/>
        </w:rPr>
        <w:t>Поэзия (стихотворение, цикл стихов, поэма)</w:t>
      </w:r>
    </w:p>
    <w:p w:rsidR="00701CA1" w:rsidRPr="00A50464" w:rsidRDefault="00701CA1" w:rsidP="00701CA1">
      <w:pPr>
        <w:numPr>
          <w:ilvl w:val="0"/>
          <w:numId w:val="2"/>
        </w:numPr>
        <w:tabs>
          <w:tab w:val="clear" w:pos="1800"/>
          <w:tab w:val="num" w:pos="720"/>
          <w:tab w:val="left" w:pos="1080"/>
        </w:tabs>
        <w:ind w:left="720" w:firstLine="709"/>
        <w:jc w:val="both"/>
        <w:rPr>
          <w:sz w:val="24"/>
        </w:rPr>
      </w:pPr>
      <w:r w:rsidRPr="00A50464">
        <w:rPr>
          <w:sz w:val="24"/>
        </w:rPr>
        <w:t>Художественная проза (рассказ, новелла и др.)</w:t>
      </w:r>
    </w:p>
    <w:p w:rsidR="00701CA1" w:rsidRPr="00A50464" w:rsidRDefault="00701CA1" w:rsidP="00701CA1">
      <w:pPr>
        <w:numPr>
          <w:ilvl w:val="0"/>
          <w:numId w:val="2"/>
        </w:numPr>
        <w:tabs>
          <w:tab w:val="clear" w:pos="1800"/>
          <w:tab w:val="num" w:pos="720"/>
          <w:tab w:val="left" w:pos="1080"/>
        </w:tabs>
        <w:ind w:left="720" w:firstLine="709"/>
        <w:jc w:val="both"/>
        <w:rPr>
          <w:sz w:val="24"/>
        </w:rPr>
      </w:pPr>
      <w:r w:rsidRPr="00A50464">
        <w:rPr>
          <w:sz w:val="24"/>
        </w:rPr>
        <w:t>Документальная проза (очерк, статья, репортаж и пр.)</w:t>
      </w:r>
    </w:p>
    <w:p w:rsidR="00701CA1" w:rsidRPr="00A50464" w:rsidRDefault="00701CA1" w:rsidP="00701CA1">
      <w:pPr>
        <w:numPr>
          <w:ilvl w:val="0"/>
          <w:numId w:val="2"/>
        </w:numPr>
        <w:tabs>
          <w:tab w:val="clear" w:pos="1800"/>
          <w:tab w:val="num" w:pos="720"/>
          <w:tab w:val="left" w:pos="1080"/>
        </w:tabs>
        <w:ind w:left="720" w:firstLine="709"/>
        <w:jc w:val="both"/>
        <w:rPr>
          <w:sz w:val="24"/>
        </w:rPr>
      </w:pPr>
      <w:r w:rsidRPr="00A50464">
        <w:rPr>
          <w:sz w:val="24"/>
        </w:rPr>
        <w:t>Эссе</w:t>
      </w:r>
    </w:p>
    <w:p w:rsidR="00701CA1" w:rsidRPr="00A50464" w:rsidRDefault="00701CA1" w:rsidP="00701CA1">
      <w:pPr>
        <w:ind w:left="4956"/>
        <w:rPr>
          <w:sz w:val="18"/>
          <w:szCs w:val="18"/>
        </w:rPr>
      </w:pPr>
    </w:p>
    <w:p w:rsidR="00701CA1" w:rsidRPr="00A50464" w:rsidRDefault="00701CA1" w:rsidP="00701CA1">
      <w:pPr>
        <w:numPr>
          <w:ilvl w:val="0"/>
          <w:numId w:val="4"/>
        </w:numPr>
        <w:jc w:val="center"/>
        <w:rPr>
          <w:b/>
          <w:sz w:val="24"/>
        </w:rPr>
      </w:pPr>
      <w:r w:rsidRPr="00A50464">
        <w:rPr>
          <w:b/>
          <w:sz w:val="24"/>
        </w:rPr>
        <w:t>Подведение итогов Конкурса</w:t>
      </w:r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A50464">
        <w:rPr>
          <w:rFonts w:eastAsia="Calibri"/>
          <w:sz w:val="24"/>
          <w:lang w:eastAsia="ar-SA"/>
        </w:rPr>
        <w:t xml:space="preserve">.1. Итоги Конкурса оформляются специальным протоколом и подтверждаются подписями членов жюри. </w:t>
      </w:r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A50464">
        <w:rPr>
          <w:rFonts w:eastAsia="Calibri"/>
          <w:sz w:val="24"/>
          <w:lang w:eastAsia="ar-SA"/>
        </w:rPr>
        <w:t>.2. Результаты Конкурса доводятся до сведения участников в сроки, определённые настоящим Положением.</w:t>
      </w:r>
    </w:p>
    <w:p w:rsidR="00701CA1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  <w:r>
        <w:rPr>
          <w:rFonts w:eastAsia="Calibri"/>
          <w:sz w:val="24"/>
          <w:lang w:eastAsia="ar-SA"/>
        </w:rPr>
        <w:t>7</w:t>
      </w:r>
      <w:r w:rsidRPr="00A50464">
        <w:rPr>
          <w:rFonts w:eastAsia="Calibri"/>
          <w:sz w:val="24"/>
          <w:lang w:eastAsia="ar-SA"/>
        </w:rPr>
        <w:t xml:space="preserve">.3. Победители Конкурса награждаются дипломами. </w:t>
      </w:r>
    </w:p>
    <w:p w:rsidR="00701CA1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</w:p>
    <w:p w:rsidR="00701CA1" w:rsidRPr="00A50464" w:rsidRDefault="00701CA1" w:rsidP="00701CA1">
      <w:pPr>
        <w:ind w:firstLine="709"/>
        <w:jc w:val="both"/>
        <w:rPr>
          <w:rFonts w:eastAsia="Calibri"/>
          <w:sz w:val="24"/>
          <w:lang w:eastAsia="ar-SA"/>
        </w:rPr>
      </w:pPr>
    </w:p>
    <w:p w:rsidR="00701CA1" w:rsidRPr="00A50464" w:rsidRDefault="00701CA1" w:rsidP="00701CA1">
      <w:pPr>
        <w:pStyle w:val="a4"/>
        <w:jc w:val="center"/>
        <w:rPr>
          <w:rFonts w:ascii="Times New Roman" w:hAnsi="Times New Roman"/>
          <w:b/>
          <w:szCs w:val="24"/>
        </w:rPr>
      </w:pPr>
      <w:r w:rsidRPr="00A50464">
        <w:rPr>
          <w:rFonts w:ascii="Times New Roman" w:hAnsi="Times New Roman"/>
          <w:b/>
          <w:szCs w:val="24"/>
        </w:rPr>
        <w:t>ОБРАЗЕЦ ЗАЯВКИ</w:t>
      </w:r>
    </w:p>
    <w:p w:rsidR="00701CA1" w:rsidRPr="001466CF" w:rsidRDefault="00701CA1" w:rsidP="00701CA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/>
          <w:szCs w:val="24"/>
        </w:rPr>
      </w:pPr>
      <w:r w:rsidRPr="001466CF">
        <w:rPr>
          <w:rFonts w:ascii="Times New Roman" w:hAnsi="Times New Roman"/>
          <w:szCs w:val="24"/>
        </w:rPr>
        <w:t>Фамилия, имя участника</w:t>
      </w:r>
    </w:p>
    <w:p w:rsidR="00701CA1" w:rsidRPr="001466CF" w:rsidRDefault="00701CA1" w:rsidP="00701CA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/>
          <w:szCs w:val="24"/>
        </w:rPr>
      </w:pPr>
      <w:r w:rsidRPr="001466CF">
        <w:rPr>
          <w:rFonts w:ascii="Times New Roman" w:hAnsi="Times New Roman"/>
          <w:szCs w:val="24"/>
        </w:rPr>
        <w:t>Класс</w:t>
      </w:r>
    </w:p>
    <w:p w:rsidR="00701CA1" w:rsidRPr="001466CF" w:rsidRDefault="00701CA1" w:rsidP="00701CA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/>
          <w:szCs w:val="24"/>
        </w:rPr>
      </w:pPr>
      <w:r w:rsidRPr="001466CF">
        <w:rPr>
          <w:rFonts w:ascii="Times New Roman" w:hAnsi="Times New Roman"/>
          <w:szCs w:val="24"/>
        </w:rPr>
        <w:t>Образовательная организация: название</w:t>
      </w:r>
    </w:p>
    <w:p w:rsidR="00701CA1" w:rsidRPr="001466CF" w:rsidRDefault="00701CA1" w:rsidP="00701CA1">
      <w:pPr>
        <w:pStyle w:val="a4"/>
        <w:numPr>
          <w:ilvl w:val="0"/>
          <w:numId w:val="5"/>
        </w:numPr>
        <w:ind w:left="708" w:right="43" w:firstLine="0"/>
        <w:rPr>
          <w:rFonts w:ascii="Times New Roman" w:hAnsi="Times New Roman"/>
          <w:szCs w:val="24"/>
        </w:rPr>
      </w:pPr>
      <w:r w:rsidRPr="001466CF">
        <w:rPr>
          <w:rFonts w:ascii="Times New Roman" w:hAnsi="Times New Roman"/>
          <w:szCs w:val="24"/>
        </w:rPr>
        <w:t>Фамилия, имя, отчество наставника (учителя) полностью.</w:t>
      </w:r>
    </w:p>
    <w:p w:rsidR="00701CA1" w:rsidRPr="001466CF" w:rsidRDefault="00701CA1" w:rsidP="00701CA1">
      <w:pPr>
        <w:pStyle w:val="a4"/>
        <w:numPr>
          <w:ilvl w:val="0"/>
          <w:numId w:val="5"/>
        </w:numPr>
        <w:ind w:left="708" w:right="43" w:firstLine="0"/>
        <w:rPr>
          <w:rFonts w:ascii="Times New Roman" w:hAnsi="Times New Roman"/>
          <w:szCs w:val="24"/>
        </w:rPr>
      </w:pPr>
      <w:r w:rsidRPr="001466CF">
        <w:rPr>
          <w:rFonts w:ascii="Times New Roman" w:hAnsi="Times New Roman"/>
          <w:szCs w:val="24"/>
        </w:rPr>
        <w:t>Номинация конкурса</w:t>
      </w:r>
    </w:p>
    <w:p w:rsidR="00701CA1" w:rsidRDefault="00701CA1" w:rsidP="00701CA1">
      <w:pPr>
        <w:pStyle w:val="a4"/>
        <w:ind w:right="43"/>
        <w:rPr>
          <w:rFonts w:ascii="Times New Roman" w:hAnsi="Times New Roman"/>
          <w:b/>
          <w:szCs w:val="24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  <w:rPr>
          <w:sz w:val="28"/>
          <w:szCs w:val="28"/>
        </w:rPr>
      </w:pPr>
    </w:p>
    <w:p w:rsidR="00701CA1" w:rsidRDefault="00701CA1" w:rsidP="002B2D7D">
      <w:pPr>
        <w:spacing w:before="20"/>
        <w:ind w:right="170"/>
        <w:jc w:val="both"/>
      </w:pPr>
    </w:p>
    <w:sectPr w:rsidR="00701CA1" w:rsidSect="009C0E11">
      <w:pgSz w:w="11906" w:h="16838"/>
      <w:pgMar w:top="993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11"/>
    <w:multiLevelType w:val="hybridMultilevel"/>
    <w:tmpl w:val="87F68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C2A"/>
    <w:multiLevelType w:val="multilevel"/>
    <w:tmpl w:val="89C8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9BA257F"/>
    <w:multiLevelType w:val="hybridMultilevel"/>
    <w:tmpl w:val="37C84DFE"/>
    <w:lvl w:ilvl="0" w:tplc="3C8C4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FF3891"/>
    <w:multiLevelType w:val="hybridMultilevel"/>
    <w:tmpl w:val="9D4E5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925CE6"/>
    <w:multiLevelType w:val="hybridMultilevel"/>
    <w:tmpl w:val="5C187C82"/>
    <w:lvl w:ilvl="0" w:tplc="BEBA7A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920309D"/>
    <w:multiLevelType w:val="hybridMultilevel"/>
    <w:tmpl w:val="76AAE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A60DBF"/>
    <w:multiLevelType w:val="hybridMultilevel"/>
    <w:tmpl w:val="98B4A9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B4"/>
    <w:rsid w:val="00014BE8"/>
    <w:rsid w:val="00091235"/>
    <w:rsid w:val="000A751E"/>
    <w:rsid w:val="00174CA9"/>
    <w:rsid w:val="00254106"/>
    <w:rsid w:val="002B2D7D"/>
    <w:rsid w:val="0045444B"/>
    <w:rsid w:val="004650DB"/>
    <w:rsid w:val="004B0B70"/>
    <w:rsid w:val="004B2A7F"/>
    <w:rsid w:val="0054091F"/>
    <w:rsid w:val="00581353"/>
    <w:rsid w:val="005C0571"/>
    <w:rsid w:val="00603F03"/>
    <w:rsid w:val="0061305F"/>
    <w:rsid w:val="00701CA1"/>
    <w:rsid w:val="007441DF"/>
    <w:rsid w:val="008C1C59"/>
    <w:rsid w:val="008E53D6"/>
    <w:rsid w:val="008F56FB"/>
    <w:rsid w:val="00911C4D"/>
    <w:rsid w:val="00912296"/>
    <w:rsid w:val="009C0E11"/>
    <w:rsid w:val="00A30541"/>
    <w:rsid w:val="00A4005F"/>
    <w:rsid w:val="00A42849"/>
    <w:rsid w:val="00B937EC"/>
    <w:rsid w:val="00BE0F89"/>
    <w:rsid w:val="00C10B7B"/>
    <w:rsid w:val="00C242DD"/>
    <w:rsid w:val="00C530B4"/>
    <w:rsid w:val="00C7485B"/>
    <w:rsid w:val="00CC0E03"/>
    <w:rsid w:val="00D3165C"/>
    <w:rsid w:val="00DB2E4E"/>
    <w:rsid w:val="00DF4A81"/>
    <w:rsid w:val="00E916CB"/>
    <w:rsid w:val="00EA3910"/>
    <w:rsid w:val="00E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4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0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30B4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C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C36E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01CA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customStyle="1" w:styleId="a4">
    <w:name w:val="оснТекст"/>
    <w:link w:val="11"/>
    <w:uiPriority w:val="99"/>
    <w:rsid w:val="00701CA1"/>
    <w:pPr>
      <w:widowControl w:val="0"/>
      <w:suppressLineNumbers/>
      <w:suppressAutoHyphens/>
      <w:spacing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1">
    <w:name w:val="оснТекст Знак1"/>
    <w:link w:val="a4"/>
    <w:uiPriority w:val="99"/>
    <w:rsid w:val="00701CA1"/>
    <w:rPr>
      <w:rFonts w:ascii="Arial" w:eastAsia="Calibri" w:hAnsi="Arial" w:cs="Times New Roman"/>
      <w:color w:val="000000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9E78-F196-41FF-A8D4-B1B0E012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4</cp:lastModifiedBy>
  <cp:revision>4</cp:revision>
  <cp:lastPrinted>2015-02-11T06:14:00Z</cp:lastPrinted>
  <dcterms:created xsi:type="dcterms:W3CDTF">2015-02-18T14:21:00Z</dcterms:created>
  <dcterms:modified xsi:type="dcterms:W3CDTF">2015-02-18T14:26:00Z</dcterms:modified>
</cp:coreProperties>
</file>